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1B" w:rsidRDefault="00843B1B" w:rsidP="00843B1B">
      <w:pPr>
        <w:spacing w:after="0"/>
        <w:jc w:val="right"/>
        <w:rPr>
          <w:rFonts w:ascii="Times New Roman" w:hAnsi="Times New Roman"/>
        </w:rPr>
      </w:pPr>
    </w:p>
    <w:p w:rsidR="00270E51" w:rsidRPr="00843B1B" w:rsidRDefault="00573EE5" w:rsidP="00843B1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Iktatószám: TG-</w:t>
      </w:r>
      <w:r w:rsidR="00EB47CB">
        <w:rPr>
          <w:rFonts w:ascii="Times New Roman" w:hAnsi="Times New Roman"/>
        </w:rPr>
        <w:t>8</w:t>
      </w:r>
      <w:r w:rsidR="00F06F14">
        <w:rPr>
          <w:rFonts w:ascii="Times New Roman" w:hAnsi="Times New Roman"/>
        </w:rPr>
        <w:t>/</w:t>
      </w:r>
      <w:r>
        <w:rPr>
          <w:rFonts w:ascii="Times New Roman" w:hAnsi="Times New Roman"/>
        </w:rPr>
        <w:t>……./202</w:t>
      </w:r>
      <w:r w:rsidR="00EB47CB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270E51" w:rsidRPr="00843B1B" w:rsidRDefault="00270E51" w:rsidP="00086293">
      <w:pPr>
        <w:spacing w:after="0"/>
        <w:jc w:val="both"/>
        <w:rPr>
          <w:rFonts w:ascii="Times New Roman" w:hAnsi="Times New Roman"/>
        </w:rPr>
      </w:pPr>
    </w:p>
    <w:p w:rsidR="00086293" w:rsidRPr="00843B1B" w:rsidRDefault="00270E51" w:rsidP="00086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B1B">
        <w:rPr>
          <w:rFonts w:ascii="Times New Roman" w:hAnsi="Times New Roman"/>
          <w:b/>
          <w:sz w:val="28"/>
          <w:szCs w:val="28"/>
        </w:rPr>
        <w:t>Együttműködési megállapodás</w:t>
      </w:r>
    </w:p>
    <w:p w:rsidR="00270E51" w:rsidRDefault="00270E51" w:rsidP="00086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B1B">
        <w:rPr>
          <w:rFonts w:ascii="Times New Roman" w:hAnsi="Times New Roman"/>
          <w:sz w:val="28"/>
          <w:szCs w:val="28"/>
        </w:rPr>
        <w:t>az iskolai közösségi szolgálat közös lebonyolításáról</w:t>
      </w:r>
    </w:p>
    <w:p w:rsidR="00843B1B" w:rsidRPr="00843B1B" w:rsidRDefault="00843B1B" w:rsidP="00086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6293" w:rsidRPr="00843B1B" w:rsidRDefault="00086293" w:rsidP="00086293">
      <w:pPr>
        <w:spacing w:after="0" w:line="240" w:lineRule="auto"/>
        <w:jc w:val="center"/>
        <w:rPr>
          <w:rFonts w:ascii="Times New Roman" w:hAnsi="Times New Roman"/>
        </w:rPr>
      </w:pPr>
    </w:p>
    <w:p w:rsidR="00270E51" w:rsidRPr="00843B1B" w:rsidRDefault="00086293" w:rsidP="00086293">
      <w:pPr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</w:t>
      </w:r>
      <w:r w:rsidR="00270E51" w:rsidRPr="00843B1B">
        <w:rPr>
          <w:rFonts w:ascii="Times New Roman" w:hAnsi="Times New Roman"/>
        </w:rPr>
        <w:t xml:space="preserve">melyet egyrészről a </w:t>
      </w:r>
      <w:r w:rsidR="00270E51" w:rsidRPr="00843B1B">
        <w:rPr>
          <w:rFonts w:ascii="Times New Roman" w:hAnsi="Times New Roman"/>
          <w:b/>
        </w:rPr>
        <w:t>Sztehlo Gábor Evangélikus Óvoda, Általános Iskola és Gimnázium</w:t>
      </w:r>
      <w:r w:rsidR="00270E51" w:rsidRPr="00843B1B">
        <w:rPr>
          <w:rFonts w:ascii="Times New Roman" w:hAnsi="Times New Roman"/>
        </w:rPr>
        <w:t xml:space="preserve"> </w:t>
      </w:r>
      <w:r w:rsidR="001C3963" w:rsidRPr="00843B1B">
        <w:rPr>
          <w:rFonts w:ascii="Times New Roman" w:hAnsi="Times New Roman"/>
        </w:rPr>
        <w:t>(</w:t>
      </w:r>
      <w:r w:rsidR="00270E51" w:rsidRPr="00843B1B">
        <w:rPr>
          <w:rFonts w:ascii="Times New Roman" w:hAnsi="Times New Roman"/>
        </w:rPr>
        <w:t xml:space="preserve">székhely: 1183 Budapest, Kossuth tér 2. képviselő: Vicziánné </w:t>
      </w:r>
      <w:proofErr w:type="spellStart"/>
      <w:r w:rsidR="00270E51" w:rsidRPr="00843B1B">
        <w:rPr>
          <w:rFonts w:ascii="Times New Roman" w:hAnsi="Times New Roman"/>
        </w:rPr>
        <w:t>Salla</w:t>
      </w:r>
      <w:proofErr w:type="spellEnd"/>
      <w:r w:rsidR="00270E51" w:rsidRPr="00843B1B">
        <w:rPr>
          <w:rFonts w:ascii="Times New Roman" w:hAnsi="Times New Roman"/>
        </w:rPr>
        <w:t xml:space="preserve"> Ildikó OM-azonosító: 201505</w:t>
      </w:r>
      <w:r w:rsidR="001C3963" w:rsidRPr="00843B1B">
        <w:rPr>
          <w:rFonts w:ascii="Times New Roman" w:hAnsi="Times New Roman"/>
        </w:rPr>
        <w:t>)</w:t>
      </w:r>
      <w:r w:rsidR="00270E51" w:rsidRPr="00843B1B">
        <w:rPr>
          <w:rFonts w:ascii="Times New Roman" w:hAnsi="Times New Roman"/>
        </w:rPr>
        <w:t xml:space="preserve"> a továbbiakban Iskola</w:t>
      </w:r>
    </w:p>
    <w:p w:rsidR="00F17AEB" w:rsidRPr="00843B1B" w:rsidRDefault="00270E51" w:rsidP="00F17AEB">
      <w:pPr>
        <w:spacing w:after="0"/>
        <w:rPr>
          <w:rFonts w:ascii="Times New Roman" w:hAnsi="Times New Roman"/>
        </w:rPr>
      </w:pPr>
      <w:r w:rsidRPr="00843B1B">
        <w:rPr>
          <w:rFonts w:ascii="Times New Roman" w:hAnsi="Times New Roman"/>
        </w:rPr>
        <w:t>másrészről</w:t>
      </w:r>
      <w:r w:rsidR="00826803" w:rsidRPr="00843B1B">
        <w:rPr>
          <w:rFonts w:ascii="Times New Roman" w:hAnsi="Times New Roman"/>
        </w:rPr>
        <w:t xml:space="preserve"> </w:t>
      </w:r>
      <w:r w:rsidR="00F17AEB" w:rsidRPr="00843B1B">
        <w:rPr>
          <w:rFonts w:ascii="Times New Roman" w:hAnsi="Times New Roman"/>
        </w:rPr>
        <w:t xml:space="preserve">a fogadó intézmény </w:t>
      </w:r>
    </w:p>
    <w:p w:rsidR="00270E51" w:rsidRPr="00843B1B" w:rsidRDefault="00826803" w:rsidP="00843B1B">
      <w:pPr>
        <w:spacing w:after="120"/>
        <w:ind w:left="1418" w:firstLine="709"/>
        <w:rPr>
          <w:rFonts w:ascii="Times New Roman" w:hAnsi="Times New Roman"/>
        </w:rPr>
      </w:pPr>
      <w:r w:rsidRPr="00843B1B">
        <w:rPr>
          <w:rFonts w:ascii="Times New Roman" w:hAnsi="Times New Roman"/>
        </w:rPr>
        <w:t>n</w:t>
      </w:r>
      <w:r w:rsidR="00F17AEB" w:rsidRPr="00843B1B">
        <w:rPr>
          <w:rFonts w:ascii="Times New Roman" w:hAnsi="Times New Roman"/>
        </w:rPr>
        <w:t>eve</w:t>
      </w:r>
      <w:r w:rsidRPr="00843B1B">
        <w:rPr>
          <w:rFonts w:ascii="Times New Roman" w:hAnsi="Times New Roman"/>
        </w:rPr>
        <w:t>: _______________</w:t>
      </w:r>
      <w:r w:rsidR="00F17AEB" w:rsidRPr="00843B1B">
        <w:rPr>
          <w:rFonts w:ascii="Times New Roman" w:hAnsi="Times New Roman"/>
        </w:rPr>
        <w:t>________________________________</w:t>
      </w:r>
    </w:p>
    <w:p w:rsidR="00826803" w:rsidRPr="00843B1B" w:rsidRDefault="00270E51" w:rsidP="00843B1B">
      <w:pPr>
        <w:spacing w:after="120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ab/>
      </w:r>
      <w:r w:rsidRPr="00843B1B">
        <w:rPr>
          <w:rFonts w:ascii="Times New Roman" w:hAnsi="Times New Roman"/>
        </w:rPr>
        <w:tab/>
      </w:r>
      <w:r w:rsidRPr="00843B1B">
        <w:rPr>
          <w:rFonts w:ascii="Times New Roman" w:hAnsi="Times New Roman"/>
        </w:rPr>
        <w:tab/>
        <w:t>székhely</w:t>
      </w:r>
      <w:r w:rsidR="00F17AEB" w:rsidRPr="00843B1B">
        <w:rPr>
          <w:rFonts w:ascii="Times New Roman" w:hAnsi="Times New Roman"/>
        </w:rPr>
        <w:t>e</w:t>
      </w:r>
      <w:r w:rsidRPr="00843B1B">
        <w:rPr>
          <w:rFonts w:ascii="Times New Roman" w:hAnsi="Times New Roman"/>
        </w:rPr>
        <w:t xml:space="preserve">: </w:t>
      </w:r>
      <w:r w:rsidR="00826803" w:rsidRPr="00843B1B">
        <w:rPr>
          <w:rFonts w:ascii="Times New Roman" w:hAnsi="Times New Roman"/>
        </w:rPr>
        <w:t>___________________________________________</w:t>
      </w:r>
    </w:p>
    <w:p w:rsidR="00270E51" w:rsidRPr="00843B1B" w:rsidRDefault="00270E51" w:rsidP="00843B1B">
      <w:pPr>
        <w:spacing w:after="120"/>
        <w:ind w:left="1416" w:firstLine="708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képviselő</w:t>
      </w:r>
      <w:r w:rsidR="00F17AEB" w:rsidRPr="00843B1B">
        <w:rPr>
          <w:rFonts w:ascii="Times New Roman" w:hAnsi="Times New Roman"/>
        </w:rPr>
        <w:t>je</w:t>
      </w:r>
      <w:r w:rsidRPr="00843B1B">
        <w:rPr>
          <w:rFonts w:ascii="Times New Roman" w:hAnsi="Times New Roman"/>
        </w:rPr>
        <w:t xml:space="preserve">: </w:t>
      </w:r>
      <w:r w:rsidR="00826803" w:rsidRPr="00843B1B">
        <w:rPr>
          <w:rFonts w:ascii="Times New Roman" w:hAnsi="Times New Roman"/>
        </w:rPr>
        <w:t>__________________________________________</w:t>
      </w:r>
    </w:p>
    <w:p w:rsidR="00826803" w:rsidRPr="00843B1B" w:rsidRDefault="00826803" w:rsidP="00086293">
      <w:pPr>
        <w:ind w:left="1416" w:firstLine="708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továbbiakban Szervezet</w:t>
      </w:r>
    </w:p>
    <w:p w:rsidR="00826803" w:rsidRPr="00843B1B" w:rsidRDefault="00826803" w:rsidP="00086293">
      <w:pPr>
        <w:spacing w:after="0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továbbiakban együtt Felek kötöttek a mai napon, az alábbi feltételekkel:</w:t>
      </w:r>
    </w:p>
    <w:p w:rsidR="00826803" w:rsidRPr="00843B1B" w:rsidRDefault="00826803" w:rsidP="00086293">
      <w:pPr>
        <w:spacing w:after="0"/>
        <w:jc w:val="both"/>
        <w:rPr>
          <w:rFonts w:ascii="Times New Roman" w:hAnsi="Times New Roman"/>
        </w:rPr>
      </w:pPr>
    </w:p>
    <w:p w:rsidR="00826803" w:rsidRPr="00843B1B" w:rsidRDefault="00826803" w:rsidP="00086293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megállapodás</w:t>
      </w:r>
      <w:r w:rsidR="00F17AEB" w:rsidRPr="00843B1B">
        <w:rPr>
          <w:rFonts w:ascii="Times New Roman" w:hAnsi="Times New Roman"/>
        </w:rPr>
        <w:t xml:space="preserve"> előzményei, körülményei, célja</w:t>
      </w:r>
      <w:r w:rsidRPr="00843B1B">
        <w:rPr>
          <w:rFonts w:ascii="Times New Roman" w:hAnsi="Times New Roman"/>
        </w:rPr>
        <w:t xml:space="preserve"> </w:t>
      </w:r>
    </w:p>
    <w:p w:rsidR="00826803" w:rsidRPr="00843B1B" w:rsidRDefault="00826803" w:rsidP="00086293">
      <w:pPr>
        <w:pStyle w:val="Listaszerbekezds"/>
        <w:spacing w:after="0"/>
        <w:ind w:left="363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Nemzeti köznevelésről szóló 2011. évi CXC. törvényben foglaltaknak megfelelően az iskolai közösségi szolgálat megszervezésében a Felek az e megállapodásban rögzítettek alapján együttműködnek.</w:t>
      </w:r>
    </w:p>
    <w:p w:rsidR="00826803" w:rsidRPr="00843B1B" w:rsidRDefault="00826803" w:rsidP="00086293">
      <w:pPr>
        <w:pStyle w:val="Listaszerbekezds"/>
        <w:ind w:left="362"/>
        <w:jc w:val="both"/>
        <w:rPr>
          <w:rFonts w:ascii="Times New Roman" w:hAnsi="Times New Roman"/>
        </w:rPr>
      </w:pPr>
    </w:p>
    <w:p w:rsidR="00826803" w:rsidRPr="00843B1B" w:rsidRDefault="00826803" w:rsidP="00086293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Az isk</w:t>
      </w:r>
      <w:r w:rsidR="00F17AEB" w:rsidRPr="00843B1B">
        <w:rPr>
          <w:rFonts w:ascii="Times New Roman" w:hAnsi="Times New Roman"/>
        </w:rPr>
        <w:t>ola kötelezettségei, vállalásai</w:t>
      </w:r>
    </w:p>
    <w:p w:rsidR="00826803" w:rsidRPr="00843B1B" w:rsidRDefault="00826803" w:rsidP="00086293">
      <w:pPr>
        <w:pStyle w:val="Listaszerbekezds"/>
        <w:ind w:left="362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Az Iskola a megállapodás alapján a diákok jelentkezésének függvényében küldi tanulóit a fogadó intézmény által szervezett programokra.</w:t>
      </w:r>
    </w:p>
    <w:p w:rsidR="00826803" w:rsidRPr="00843B1B" w:rsidRDefault="00826803" w:rsidP="001C3963">
      <w:pPr>
        <w:pStyle w:val="Listaszerbekezds"/>
        <w:spacing w:after="0"/>
        <w:ind w:left="363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Amennyiben a fogadó szervezetnél a közösségi szolgálat során a tanulóknál fegyelmi problémák merülnek fel, ezeket az iskola kapcsolattartója, illetve az iskola oldja meg a fogadóintézmény kapcsolattartójával, vezetőjével egyetértésben.</w:t>
      </w:r>
    </w:p>
    <w:p w:rsidR="0031225A" w:rsidRPr="00843B1B" w:rsidRDefault="0031225A" w:rsidP="001C3963">
      <w:pPr>
        <w:pStyle w:val="Listaszerbekezds"/>
        <w:spacing w:after="0"/>
        <w:ind w:left="363"/>
        <w:jc w:val="both"/>
        <w:rPr>
          <w:rFonts w:ascii="Times New Roman" w:hAnsi="Times New Roman"/>
        </w:rPr>
      </w:pPr>
    </w:p>
    <w:p w:rsidR="0031225A" w:rsidRPr="00843B1B" w:rsidRDefault="00F17AEB" w:rsidP="00086293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fogadó intézmény vállalásai</w:t>
      </w:r>
    </w:p>
    <w:p w:rsidR="0031225A" w:rsidRPr="00843B1B" w:rsidRDefault="0031225A" w:rsidP="00086293">
      <w:pPr>
        <w:pStyle w:val="Listaszerbekezds"/>
        <w:ind w:left="362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Az intézmény vállalja, hogy előzetes létszámra és időpontra történő egyeztetést követően alkalmakat szervez. Az intézmény továbbá vállalja, hogy minden szükséges ismeretet, eszközt és segítséget megad a diákok számára.</w:t>
      </w:r>
    </w:p>
    <w:p w:rsidR="0031225A" w:rsidRPr="00843B1B" w:rsidRDefault="0031225A" w:rsidP="00086293">
      <w:pPr>
        <w:pStyle w:val="Listaszerbekezds"/>
        <w:ind w:left="362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Továbbá:</w:t>
      </w:r>
    </w:p>
    <w:p w:rsidR="00E1185B" w:rsidRPr="00843B1B" w:rsidRDefault="00E1185B" w:rsidP="00086293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fogadó szervezet köteles biztosítani:</w:t>
      </w:r>
    </w:p>
    <w:p w:rsidR="00E1185B" w:rsidRPr="00843B1B" w:rsidRDefault="00E1185B" w:rsidP="0008629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az egészséget nem veszélyeztető és biztonságos tevékenységhez szükséges feltételeket,</w:t>
      </w:r>
    </w:p>
    <w:p w:rsidR="00E1185B" w:rsidRPr="00843B1B" w:rsidRDefault="00E1185B" w:rsidP="0008629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ha szüks</w:t>
      </w:r>
      <w:r w:rsidR="00086293" w:rsidRPr="00843B1B">
        <w:rPr>
          <w:rFonts w:ascii="Times New Roman" w:hAnsi="Times New Roman"/>
        </w:rPr>
        <w:t>ég</w:t>
      </w:r>
      <w:r w:rsidRPr="00843B1B">
        <w:rPr>
          <w:rFonts w:ascii="Times New Roman" w:hAnsi="Times New Roman"/>
        </w:rPr>
        <w:t>es, pihenőidőt,</w:t>
      </w:r>
    </w:p>
    <w:p w:rsidR="00E1185B" w:rsidRPr="00843B1B" w:rsidRDefault="00E1185B" w:rsidP="0008629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közösségi szolgálattal összefüggő tevékenység ellátásához szükséges tájéko</w:t>
      </w:r>
      <w:r w:rsidR="00086293" w:rsidRPr="00843B1B">
        <w:rPr>
          <w:rFonts w:ascii="Times New Roman" w:hAnsi="Times New Roman"/>
        </w:rPr>
        <w:t>z</w:t>
      </w:r>
      <w:r w:rsidRPr="00843B1B">
        <w:rPr>
          <w:rFonts w:ascii="Times New Roman" w:hAnsi="Times New Roman"/>
        </w:rPr>
        <w:t>tatást és irán</w:t>
      </w:r>
      <w:r w:rsidR="00086293" w:rsidRPr="00843B1B">
        <w:rPr>
          <w:rFonts w:ascii="Times New Roman" w:hAnsi="Times New Roman"/>
        </w:rPr>
        <w:t>y</w:t>
      </w:r>
      <w:r w:rsidRPr="00843B1B">
        <w:rPr>
          <w:rFonts w:ascii="Times New Roman" w:hAnsi="Times New Roman"/>
        </w:rPr>
        <w:t>ítást, az ismeretek megszerzését,</w:t>
      </w:r>
    </w:p>
    <w:p w:rsidR="00E1185B" w:rsidRPr="00843B1B" w:rsidRDefault="00E1185B" w:rsidP="0008629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tizennyolca</w:t>
      </w:r>
      <w:r w:rsidR="00843B1B" w:rsidRPr="00843B1B">
        <w:rPr>
          <w:rFonts w:ascii="Times New Roman" w:hAnsi="Times New Roman"/>
        </w:rPr>
        <w:t>d</w:t>
      </w:r>
      <w:r w:rsidRPr="00843B1B">
        <w:rPr>
          <w:rFonts w:ascii="Times New Roman" w:hAnsi="Times New Roman"/>
        </w:rPr>
        <w:t>ik életévét be nem töltött tanuló, illetve a korlátozottan cs</w:t>
      </w:r>
      <w:r w:rsidR="00086293" w:rsidRPr="00843B1B">
        <w:rPr>
          <w:rFonts w:ascii="Times New Roman" w:hAnsi="Times New Roman"/>
        </w:rPr>
        <w:t>e</w:t>
      </w:r>
      <w:r w:rsidRPr="00843B1B">
        <w:rPr>
          <w:rFonts w:ascii="Times New Roman" w:hAnsi="Times New Roman"/>
        </w:rPr>
        <w:t>lekvőképes nagykorú tanuló esetén a közösségi szolgálati tevékenység folyamatos, szaksz</w:t>
      </w:r>
      <w:r w:rsidR="00086293" w:rsidRPr="00843B1B">
        <w:rPr>
          <w:rFonts w:ascii="Times New Roman" w:hAnsi="Times New Roman"/>
        </w:rPr>
        <w:t>e</w:t>
      </w:r>
      <w:r w:rsidRPr="00843B1B">
        <w:rPr>
          <w:rFonts w:ascii="Times New Roman" w:hAnsi="Times New Roman"/>
        </w:rPr>
        <w:t>rű felügyeletét.</w:t>
      </w:r>
    </w:p>
    <w:p w:rsidR="00E1185B" w:rsidRDefault="00E1185B" w:rsidP="00086293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Ha az utasítás végrehajtása kárt idézhet elő, a tanuló köteles erre az utas</w:t>
      </w:r>
      <w:r w:rsidR="00086293" w:rsidRPr="00843B1B">
        <w:rPr>
          <w:rFonts w:ascii="Times New Roman" w:hAnsi="Times New Roman"/>
        </w:rPr>
        <w:t>í</w:t>
      </w:r>
      <w:r w:rsidRPr="00843B1B">
        <w:rPr>
          <w:rFonts w:ascii="Times New Roman" w:hAnsi="Times New Roman"/>
        </w:rPr>
        <w:t>tást adó figyelmét felhívni. A tanuló nem felel az általa okozott kárért, amennyiben figyelem</w:t>
      </w:r>
      <w:r w:rsidR="00086293" w:rsidRPr="00843B1B">
        <w:rPr>
          <w:rFonts w:ascii="Times New Roman" w:hAnsi="Times New Roman"/>
        </w:rPr>
        <w:t>-</w:t>
      </w:r>
      <w:r w:rsidRPr="00843B1B">
        <w:rPr>
          <w:rFonts w:ascii="Times New Roman" w:hAnsi="Times New Roman"/>
        </w:rPr>
        <w:t>felhívási kötelezettségének eleget tett.</w:t>
      </w:r>
    </w:p>
    <w:p w:rsidR="00843B1B" w:rsidRDefault="00843B1B" w:rsidP="00843B1B">
      <w:pPr>
        <w:pStyle w:val="Listaszerbekezds"/>
        <w:ind w:left="722"/>
        <w:jc w:val="both"/>
        <w:rPr>
          <w:rFonts w:ascii="Times New Roman" w:hAnsi="Times New Roman"/>
        </w:rPr>
      </w:pPr>
    </w:p>
    <w:p w:rsidR="00843B1B" w:rsidRDefault="00843B1B" w:rsidP="00843B1B">
      <w:pPr>
        <w:pStyle w:val="Listaszerbekezds"/>
        <w:ind w:left="722"/>
        <w:jc w:val="both"/>
        <w:rPr>
          <w:rFonts w:ascii="Times New Roman" w:hAnsi="Times New Roman"/>
        </w:rPr>
      </w:pPr>
    </w:p>
    <w:p w:rsidR="00843B1B" w:rsidRPr="00843B1B" w:rsidRDefault="00843B1B" w:rsidP="00843B1B">
      <w:pPr>
        <w:pStyle w:val="Listaszerbekezds"/>
        <w:ind w:left="722"/>
        <w:jc w:val="both"/>
        <w:rPr>
          <w:rFonts w:ascii="Times New Roman" w:hAnsi="Times New Roman"/>
        </w:rPr>
      </w:pPr>
    </w:p>
    <w:p w:rsidR="00E1185B" w:rsidRPr="00843B1B" w:rsidRDefault="00E1185B" w:rsidP="00086293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tanuló által a közösségi szolgálat során végzett tevékenységgel összefüggésben harmadik személynek okozott kárért a fo</w:t>
      </w:r>
      <w:r w:rsidR="00086293" w:rsidRPr="00843B1B">
        <w:rPr>
          <w:rFonts w:ascii="Times New Roman" w:hAnsi="Times New Roman"/>
        </w:rPr>
        <w:t>g</w:t>
      </w:r>
      <w:r w:rsidRPr="00843B1B">
        <w:rPr>
          <w:rFonts w:ascii="Times New Roman" w:hAnsi="Times New Roman"/>
        </w:rPr>
        <w:t>adó szervezet felel. A mennyiben a kárt a tanulónak felróható magatartás okozta, - a jelen szerződésben eltérő rendelkezés hiányában – a fogadó szervezet a tanulótól követelheti kárának megtérítését.</w:t>
      </w:r>
    </w:p>
    <w:p w:rsidR="00E1185B" w:rsidRPr="00843B1B" w:rsidRDefault="005C7F31" w:rsidP="00086293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Amennyiben a tanuló bizony</w:t>
      </w:r>
      <w:r w:rsidR="00086293" w:rsidRPr="00843B1B">
        <w:rPr>
          <w:rFonts w:ascii="Times New Roman" w:hAnsi="Times New Roman"/>
        </w:rPr>
        <w:t>ít</w:t>
      </w:r>
      <w:r w:rsidRPr="00843B1B">
        <w:rPr>
          <w:rFonts w:ascii="Times New Roman" w:hAnsi="Times New Roman"/>
        </w:rPr>
        <w:t>ja, hogy</w:t>
      </w:r>
    </w:p>
    <w:p w:rsidR="005C7F31" w:rsidRPr="00843B1B" w:rsidRDefault="005C7F31" w:rsidP="00086293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testi sérüléséből, illetve egész</w:t>
      </w:r>
      <w:r w:rsidR="00086293" w:rsidRPr="00843B1B">
        <w:rPr>
          <w:rFonts w:ascii="Times New Roman" w:hAnsi="Times New Roman"/>
        </w:rPr>
        <w:t>sé</w:t>
      </w:r>
      <w:r w:rsidRPr="00843B1B">
        <w:rPr>
          <w:rFonts w:ascii="Times New Roman" w:hAnsi="Times New Roman"/>
        </w:rPr>
        <w:t>gkárosodásából eredő kára,</w:t>
      </w:r>
    </w:p>
    <w:p w:rsidR="005C7F31" w:rsidRPr="00843B1B" w:rsidRDefault="005C7F31" w:rsidP="00086293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tulajdonában vagy ha</w:t>
      </w:r>
      <w:r w:rsidR="00086293" w:rsidRPr="00843B1B">
        <w:rPr>
          <w:rFonts w:ascii="Times New Roman" w:hAnsi="Times New Roman"/>
        </w:rPr>
        <w:t>sz</w:t>
      </w:r>
      <w:r w:rsidRPr="00843B1B">
        <w:rPr>
          <w:rFonts w:ascii="Times New Roman" w:hAnsi="Times New Roman"/>
        </w:rPr>
        <w:t>nálatában álló, a közösségi szolgálattal összefügg</w:t>
      </w:r>
      <w:r w:rsidR="00086293" w:rsidRPr="00843B1B">
        <w:rPr>
          <w:rFonts w:ascii="Times New Roman" w:hAnsi="Times New Roman"/>
        </w:rPr>
        <w:t>és</w:t>
      </w:r>
      <w:r w:rsidRPr="00843B1B">
        <w:rPr>
          <w:rFonts w:ascii="Times New Roman" w:hAnsi="Times New Roman"/>
        </w:rPr>
        <w:t>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</w:t>
      </w:r>
      <w:r w:rsidR="00086293" w:rsidRPr="00843B1B">
        <w:rPr>
          <w:rFonts w:ascii="Times New Roman" w:hAnsi="Times New Roman"/>
        </w:rPr>
        <w:t>r</w:t>
      </w:r>
      <w:r w:rsidRPr="00843B1B">
        <w:rPr>
          <w:rFonts w:ascii="Times New Roman" w:hAnsi="Times New Roman"/>
        </w:rPr>
        <w:t>íthatatlan magatartása okozta. A fogadó Szervezetnek nem kell megtérítenie a kárnak azt a rés</w:t>
      </w:r>
      <w:r w:rsidR="00086293" w:rsidRPr="00843B1B">
        <w:rPr>
          <w:rFonts w:ascii="Times New Roman" w:hAnsi="Times New Roman"/>
        </w:rPr>
        <w:t>zét, amely a tanulónak felróható</w:t>
      </w:r>
      <w:r w:rsidRPr="00843B1B">
        <w:rPr>
          <w:rFonts w:ascii="Times New Roman" w:hAnsi="Times New Roman"/>
        </w:rPr>
        <w:t xml:space="preserve"> magata</w:t>
      </w:r>
      <w:r w:rsidR="00086293" w:rsidRPr="00843B1B">
        <w:rPr>
          <w:rFonts w:ascii="Times New Roman" w:hAnsi="Times New Roman"/>
        </w:rPr>
        <w:t>r</w:t>
      </w:r>
      <w:r w:rsidRPr="00843B1B">
        <w:rPr>
          <w:rFonts w:ascii="Times New Roman" w:hAnsi="Times New Roman"/>
        </w:rPr>
        <w:t>tásából származott.</w:t>
      </w:r>
    </w:p>
    <w:p w:rsidR="00F0189D" w:rsidRPr="00843B1B" w:rsidRDefault="00F0189D" w:rsidP="00086293">
      <w:pPr>
        <w:pStyle w:val="Listaszerbekezds"/>
        <w:ind w:left="1082"/>
        <w:jc w:val="both"/>
        <w:rPr>
          <w:rFonts w:ascii="Times New Roman" w:hAnsi="Times New Roman"/>
        </w:rPr>
      </w:pPr>
    </w:p>
    <w:p w:rsidR="00F0189D" w:rsidRPr="00843B1B" w:rsidRDefault="00F0189D" w:rsidP="00086293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 xml:space="preserve">Az </w:t>
      </w:r>
      <w:r w:rsidRPr="00843B1B">
        <w:rPr>
          <w:rFonts w:ascii="Times New Roman" w:hAnsi="Times New Roman"/>
          <w:b/>
        </w:rPr>
        <w:t>Iskola</w:t>
      </w:r>
      <w:r w:rsidRPr="00843B1B">
        <w:rPr>
          <w:rFonts w:ascii="Times New Roman" w:hAnsi="Times New Roman"/>
        </w:rPr>
        <w:t xml:space="preserve"> részéről a program felelőse és kapcsolattartója:</w:t>
      </w:r>
    </w:p>
    <w:p w:rsidR="00F0189D" w:rsidRPr="00843B1B" w:rsidRDefault="00F0189D" w:rsidP="00086293">
      <w:pPr>
        <w:pStyle w:val="Listaszerbekezds"/>
        <w:ind w:left="362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Név:</w:t>
      </w:r>
      <w:r w:rsidR="00086293" w:rsidRPr="00843B1B">
        <w:rPr>
          <w:rFonts w:ascii="Times New Roman" w:hAnsi="Times New Roman"/>
          <w:b/>
        </w:rPr>
        <w:t xml:space="preserve"> </w:t>
      </w:r>
      <w:r w:rsidR="002B5F40">
        <w:rPr>
          <w:rFonts w:ascii="Times New Roman" w:hAnsi="Times New Roman"/>
          <w:b/>
        </w:rPr>
        <w:t>Margittai Edit</w:t>
      </w:r>
    </w:p>
    <w:p w:rsidR="00F0189D" w:rsidRPr="00843B1B" w:rsidRDefault="00F0189D" w:rsidP="00086293">
      <w:pPr>
        <w:pStyle w:val="Listaszerbekezds"/>
        <w:ind w:left="362"/>
        <w:jc w:val="both"/>
        <w:rPr>
          <w:rFonts w:ascii="Times New Roman" w:hAnsi="Times New Roman"/>
          <w:b/>
        </w:rPr>
      </w:pPr>
      <w:r w:rsidRPr="00843B1B">
        <w:rPr>
          <w:rFonts w:ascii="Times New Roman" w:hAnsi="Times New Roman"/>
        </w:rPr>
        <w:t xml:space="preserve">E-mail: </w:t>
      </w:r>
      <w:r w:rsidRPr="00843B1B">
        <w:rPr>
          <w:rFonts w:ascii="Times New Roman" w:hAnsi="Times New Roman"/>
          <w:b/>
        </w:rPr>
        <w:t>kozossegiszolgalat@sztehloiskola.hu</w:t>
      </w:r>
    </w:p>
    <w:p w:rsidR="00F0189D" w:rsidRPr="00843B1B" w:rsidRDefault="00955E18" w:rsidP="00086293">
      <w:pPr>
        <w:pStyle w:val="Listaszerbekezds"/>
        <w:ind w:left="362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Telefon: 290-9088</w:t>
      </w:r>
      <w:r w:rsidR="00DA6C36" w:rsidRPr="00843B1B">
        <w:rPr>
          <w:rFonts w:ascii="Times New Roman" w:hAnsi="Times New Roman"/>
        </w:rPr>
        <w:t>/1</w:t>
      </w:r>
      <w:r w:rsidR="00843B1B" w:rsidRPr="00843B1B">
        <w:rPr>
          <w:rFonts w:ascii="Times New Roman" w:hAnsi="Times New Roman"/>
        </w:rPr>
        <w:t>01</w:t>
      </w:r>
    </w:p>
    <w:p w:rsidR="00F0189D" w:rsidRPr="00843B1B" w:rsidRDefault="00F0189D" w:rsidP="00086293">
      <w:pPr>
        <w:pStyle w:val="Listaszerbekezds"/>
        <w:ind w:left="362"/>
        <w:jc w:val="both"/>
        <w:rPr>
          <w:rFonts w:ascii="Times New Roman" w:hAnsi="Times New Roman"/>
        </w:rPr>
      </w:pPr>
    </w:p>
    <w:p w:rsidR="00F0189D" w:rsidRPr="00843B1B" w:rsidRDefault="00F0189D" w:rsidP="00086293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 xml:space="preserve">A fogadó </w:t>
      </w:r>
      <w:r w:rsidRPr="00843B1B">
        <w:rPr>
          <w:rFonts w:ascii="Times New Roman" w:hAnsi="Times New Roman"/>
          <w:b/>
        </w:rPr>
        <w:t>Szervezet</w:t>
      </w:r>
      <w:r w:rsidRPr="00843B1B">
        <w:rPr>
          <w:rFonts w:ascii="Times New Roman" w:hAnsi="Times New Roman"/>
        </w:rPr>
        <w:t xml:space="preserve"> részéről a program felelőse és kapcsolattartója:</w:t>
      </w:r>
    </w:p>
    <w:p w:rsidR="00F0189D" w:rsidRPr="00843B1B" w:rsidRDefault="00F0189D" w:rsidP="00086293">
      <w:pPr>
        <w:pStyle w:val="Listaszerbekezds"/>
        <w:spacing w:line="360" w:lineRule="auto"/>
        <w:ind w:left="362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Név: __________________________________________________</w:t>
      </w:r>
    </w:p>
    <w:p w:rsidR="00F0189D" w:rsidRPr="00843B1B" w:rsidRDefault="00F0189D" w:rsidP="00086293">
      <w:pPr>
        <w:pStyle w:val="Listaszerbekezds"/>
        <w:spacing w:line="360" w:lineRule="auto"/>
        <w:ind w:left="362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E-mail: ________________________________________________</w:t>
      </w:r>
    </w:p>
    <w:p w:rsidR="00F0189D" w:rsidRDefault="00F0189D" w:rsidP="00843B1B">
      <w:pPr>
        <w:pStyle w:val="Listaszerbekezds"/>
        <w:spacing w:after="240" w:line="360" w:lineRule="auto"/>
        <w:ind w:left="363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Telefon: _______________________________________________</w:t>
      </w:r>
    </w:p>
    <w:p w:rsidR="00843B1B" w:rsidRPr="00843B1B" w:rsidRDefault="00843B1B" w:rsidP="00843B1B">
      <w:pPr>
        <w:pStyle w:val="Listaszerbekezds"/>
        <w:spacing w:after="240" w:line="360" w:lineRule="auto"/>
        <w:ind w:left="363"/>
        <w:jc w:val="both"/>
        <w:rPr>
          <w:rFonts w:ascii="Times New Roman" w:hAnsi="Times New Roman"/>
        </w:rPr>
      </w:pPr>
    </w:p>
    <w:p w:rsidR="00843B1B" w:rsidRPr="00843B1B" w:rsidRDefault="00843B1B" w:rsidP="00843B1B">
      <w:pPr>
        <w:pStyle w:val="Listaszerbekezds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fogadó Szervezet részéről a mentor neve feladatköre és elérhetőségei:</w:t>
      </w:r>
    </w:p>
    <w:p w:rsidR="00843B1B" w:rsidRPr="00843B1B" w:rsidRDefault="00843B1B" w:rsidP="00843B1B">
      <w:pPr>
        <w:pStyle w:val="Listaszerbekezds"/>
        <w:spacing w:line="276" w:lineRule="auto"/>
        <w:ind w:left="362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jogszabályban (20/2012. EMMI rendelet 133.§) meghatározott esetekben (egészségügyi, bűn- és baleset-megelőzési területen mindig, illetve szociális és jótékonysági területen szükség szerint) mentort kell biztosítani.</w:t>
      </w:r>
    </w:p>
    <w:p w:rsidR="00843B1B" w:rsidRPr="00843B1B" w:rsidRDefault="00843B1B" w:rsidP="00843B1B">
      <w:pPr>
        <w:pStyle w:val="Listaszerbekezds"/>
        <w:spacing w:line="360" w:lineRule="auto"/>
        <w:ind w:left="362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Név: __________________________________________________</w:t>
      </w:r>
    </w:p>
    <w:p w:rsidR="00843B1B" w:rsidRPr="00843B1B" w:rsidRDefault="00843B1B" w:rsidP="00843B1B">
      <w:pPr>
        <w:pStyle w:val="Listaszerbekezds"/>
        <w:spacing w:line="360" w:lineRule="auto"/>
        <w:ind w:left="362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Feladatkör: _____________________________________________</w:t>
      </w:r>
    </w:p>
    <w:p w:rsidR="00843B1B" w:rsidRPr="00843B1B" w:rsidRDefault="00843B1B" w:rsidP="00843B1B">
      <w:pPr>
        <w:pStyle w:val="Listaszerbekezds"/>
        <w:spacing w:line="360" w:lineRule="auto"/>
        <w:ind w:left="362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E-mail: ________________________________________________</w:t>
      </w:r>
    </w:p>
    <w:p w:rsidR="00843B1B" w:rsidRPr="00843B1B" w:rsidRDefault="00843B1B" w:rsidP="00843B1B">
      <w:pPr>
        <w:pStyle w:val="Listaszerbekezds"/>
        <w:spacing w:line="360" w:lineRule="auto"/>
        <w:ind w:left="362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Telefon: _______________________________________________</w:t>
      </w:r>
    </w:p>
    <w:p w:rsidR="00F0189D" w:rsidRPr="00843B1B" w:rsidRDefault="00F0189D" w:rsidP="00086293">
      <w:pPr>
        <w:pStyle w:val="Listaszerbekezds"/>
        <w:ind w:left="362"/>
        <w:jc w:val="both"/>
        <w:rPr>
          <w:rFonts w:ascii="Times New Roman" w:hAnsi="Times New Roman"/>
        </w:rPr>
      </w:pPr>
    </w:p>
    <w:p w:rsidR="00F0189D" w:rsidRPr="00843B1B" w:rsidRDefault="00F0189D" w:rsidP="00086293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programmal kapcsolatban felmerülő költségek és annak kötelezettségvállalója</w:t>
      </w:r>
    </w:p>
    <w:p w:rsidR="00F0189D" w:rsidRPr="00843B1B" w:rsidRDefault="00F0189D" w:rsidP="00086293">
      <w:pPr>
        <w:pStyle w:val="Listaszerbekezds"/>
        <w:ind w:left="362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fogadó intézmény nem biztosítja a diákok – közösségi szolgálattal kapcsolatos – esetlegesen szükséges utazását, szállítását, étkezését.</w:t>
      </w:r>
    </w:p>
    <w:p w:rsidR="00F0189D" w:rsidRPr="00843B1B" w:rsidRDefault="00F0189D" w:rsidP="00086293">
      <w:pPr>
        <w:pStyle w:val="Listaszerbekezds"/>
        <w:ind w:left="0"/>
        <w:jc w:val="both"/>
        <w:rPr>
          <w:rFonts w:ascii="Times New Roman" w:hAnsi="Times New Roman"/>
        </w:rPr>
      </w:pPr>
    </w:p>
    <w:p w:rsidR="00F0189D" w:rsidRPr="00843B1B" w:rsidRDefault="00F0189D" w:rsidP="00086293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program megvalósulása során felmerülő módosítási kérelmek bírálatának menete</w:t>
      </w:r>
    </w:p>
    <w:p w:rsidR="00F0189D" w:rsidRPr="00843B1B" w:rsidRDefault="00F0189D" w:rsidP="00086293">
      <w:pPr>
        <w:pStyle w:val="Listaszerbekezds"/>
        <w:ind w:left="362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felek a jelen megállapodásban megfogalmazottak módosítására irányuló jelzését követően – indokolt esetben – a módosítás tervezetét elkészítik. A szerződésmódosítást aláírásukkal hagyják jóvá.</w:t>
      </w:r>
    </w:p>
    <w:p w:rsidR="00F0189D" w:rsidRDefault="00F0189D" w:rsidP="001C3963">
      <w:pPr>
        <w:pStyle w:val="Listaszerbekezds"/>
        <w:spacing w:after="0"/>
        <w:ind w:left="362"/>
        <w:jc w:val="both"/>
        <w:rPr>
          <w:rFonts w:ascii="Times New Roman" w:hAnsi="Times New Roman"/>
        </w:rPr>
      </w:pPr>
    </w:p>
    <w:p w:rsidR="00843B1B" w:rsidRDefault="00843B1B" w:rsidP="001C3963">
      <w:pPr>
        <w:pStyle w:val="Listaszerbekezds"/>
        <w:spacing w:after="0"/>
        <w:ind w:left="362"/>
        <w:jc w:val="both"/>
        <w:rPr>
          <w:rFonts w:ascii="Times New Roman" w:hAnsi="Times New Roman"/>
        </w:rPr>
      </w:pPr>
    </w:p>
    <w:p w:rsidR="00843B1B" w:rsidRDefault="00843B1B" w:rsidP="001C3963">
      <w:pPr>
        <w:pStyle w:val="Listaszerbekezds"/>
        <w:spacing w:after="0"/>
        <w:ind w:left="362"/>
        <w:jc w:val="both"/>
        <w:rPr>
          <w:rFonts w:ascii="Times New Roman" w:hAnsi="Times New Roman"/>
        </w:rPr>
      </w:pPr>
    </w:p>
    <w:p w:rsidR="00843B1B" w:rsidRPr="00843B1B" w:rsidRDefault="00843B1B" w:rsidP="001C3963">
      <w:pPr>
        <w:pStyle w:val="Listaszerbekezds"/>
        <w:spacing w:after="0"/>
        <w:ind w:left="362"/>
        <w:jc w:val="both"/>
        <w:rPr>
          <w:rFonts w:ascii="Times New Roman" w:hAnsi="Times New Roman"/>
        </w:rPr>
      </w:pPr>
    </w:p>
    <w:p w:rsidR="00F0189D" w:rsidRPr="00843B1B" w:rsidRDefault="00F0189D" w:rsidP="001C3963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Felek elállási, felmondási joga</w:t>
      </w:r>
    </w:p>
    <w:p w:rsidR="00F0189D" w:rsidRDefault="00F0189D" w:rsidP="001C3963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felek a jelen megállapodástól való elállásra vagy a megállapodás azonnali hatályú felmondására jogosultak, ha:</w:t>
      </w:r>
    </w:p>
    <w:p w:rsidR="00F0189D" w:rsidRPr="00843B1B" w:rsidRDefault="00F0189D" w:rsidP="001C3963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jelen megállapodásban a megvalósításra meghatározott kezdő időponttól számított három héten belül a tevékenység nem kezdődik meg, vagy a Felek a nekik felróhat</w:t>
      </w:r>
      <w:r w:rsidR="00086293" w:rsidRPr="00843B1B">
        <w:rPr>
          <w:rFonts w:ascii="Times New Roman" w:hAnsi="Times New Roman"/>
        </w:rPr>
        <w:t>ó</w:t>
      </w:r>
      <w:r w:rsidRPr="00843B1B">
        <w:rPr>
          <w:rFonts w:ascii="Times New Roman" w:hAnsi="Times New Roman"/>
        </w:rPr>
        <w:t xml:space="preserve"> okból nem kezde</w:t>
      </w:r>
      <w:r w:rsidR="00086293" w:rsidRPr="00843B1B">
        <w:rPr>
          <w:rFonts w:ascii="Times New Roman" w:hAnsi="Times New Roman"/>
        </w:rPr>
        <w:t>mé</w:t>
      </w:r>
      <w:r w:rsidRPr="00843B1B">
        <w:rPr>
          <w:rFonts w:ascii="Times New Roman" w:hAnsi="Times New Roman"/>
        </w:rPr>
        <w:t>nye</w:t>
      </w:r>
      <w:r w:rsidR="00086293" w:rsidRPr="00843B1B">
        <w:rPr>
          <w:rFonts w:ascii="Times New Roman" w:hAnsi="Times New Roman"/>
        </w:rPr>
        <w:t>z</w:t>
      </w:r>
      <w:r w:rsidRPr="00843B1B">
        <w:rPr>
          <w:rFonts w:ascii="Times New Roman" w:hAnsi="Times New Roman"/>
        </w:rPr>
        <w:t>ik, és a késedelem okáról ezen idő</w:t>
      </w:r>
      <w:r w:rsidR="00086DE4" w:rsidRPr="00843B1B">
        <w:rPr>
          <w:rFonts w:ascii="Times New Roman" w:hAnsi="Times New Roman"/>
        </w:rPr>
        <w:t xml:space="preserve"> alatt írásban sem mentik</w:t>
      </w:r>
      <w:r w:rsidR="00086293" w:rsidRPr="00843B1B">
        <w:rPr>
          <w:rFonts w:ascii="Times New Roman" w:hAnsi="Times New Roman"/>
        </w:rPr>
        <w:t xml:space="preserve"> </w:t>
      </w:r>
      <w:r w:rsidR="00086DE4" w:rsidRPr="00843B1B">
        <w:rPr>
          <w:rFonts w:ascii="Times New Roman" w:hAnsi="Times New Roman"/>
        </w:rPr>
        <w:t>ki, vagy</w:t>
      </w:r>
    </w:p>
    <w:p w:rsidR="00086DE4" w:rsidRPr="00843B1B" w:rsidRDefault="00086DE4" w:rsidP="001C3963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olyan körülmény merült fel vagy jut a Felek tudomására, amely alapján a program teljesülése kétségessé válik, vagy más irányt vet, vagy</w:t>
      </w:r>
    </w:p>
    <w:p w:rsidR="00086DE4" w:rsidRPr="00843B1B" w:rsidRDefault="00086DE4" w:rsidP="001C3963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jelen megállapodásban megha</w:t>
      </w:r>
      <w:r w:rsidR="00086293" w:rsidRPr="00843B1B">
        <w:rPr>
          <w:rFonts w:ascii="Times New Roman" w:hAnsi="Times New Roman"/>
        </w:rPr>
        <w:t>táro</w:t>
      </w:r>
      <w:r w:rsidRPr="00843B1B">
        <w:rPr>
          <w:rFonts w:ascii="Times New Roman" w:hAnsi="Times New Roman"/>
        </w:rPr>
        <w:t>zott feladat megvaló</w:t>
      </w:r>
      <w:r w:rsidR="00086293" w:rsidRPr="00843B1B">
        <w:rPr>
          <w:rFonts w:ascii="Times New Roman" w:hAnsi="Times New Roman"/>
        </w:rPr>
        <w:t>s</w:t>
      </w:r>
      <w:r w:rsidRPr="00843B1B">
        <w:rPr>
          <w:rFonts w:ascii="Times New Roman" w:hAnsi="Times New Roman"/>
        </w:rPr>
        <w:t>ítása me</w:t>
      </w:r>
      <w:r w:rsidR="00086293" w:rsidRPr="00843B1B">
        <w:rPr>
          <w:rFonts w:ascii="Times New Roman" w:hAnsi="Times New Roman"/>
        </w:rPr>
        <w:t>ghiúsul, tartós akadályba ü</w:t>
      </w:r>
      <w:r w:rsidRPr="00843B1B">
        <w:rPr>
          <w:rFonts w:ascii="Times New Roman" w:hAnsi="Times New Roman"/>
        </w:rPr>
        <w:t>tközik, vagy a jelen megállapodásban foglal ütemezéshez képest jelentős késedelmet szenved, vagy</w:t>
      </w:r>
    </w:p>
    <w:p w:rsidR="00086DE4" w:rsidRPr="00843B1B" w:rsidRDefault="00086DE4" w:rsidP="001C3963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Felek</w:t>
      </w:r>
      <w:r w:rsidR="00086293" w:rsidRPr="00843B1B">
        <w:rPr>
          <w:rFonts w:ascii="Times New Roman" w:hAnsi="Times New Roman"/>
        </w:rPr>
        <w:t xml:space="preserve"> v</w:t>
      </w:r>
      <w:r w:rsidRPr="00843B1B">
        <w:rPr>
          <w:rFonts w:ascii="Times New Roman" w:hAnsi="Times New Roman"/>
        </w:rPr>
        <w:t xml:space="preserve">alamelyike a neki felróható okból megszegi a jelen megállapodásból, illetve az azzal kapcsolatos jogszabályokból eredő kötelezettségei, így különösen </w:t>
      </w:r>
      <w:r w:rsidR="00086293" w:rsidRPr="00843B1B">
        <w:rPr>
          <w:rFonts w:ascii="Times New Roman" w:hAnsi="Times New Roman"/>
        </w:rPr>
        <w:t>n</w:t>
      </w:r>
      <w:r w:rsidRPr="00843B1B">
        <w:rPr>
          <w:rFonts w:ascii="Times New Roman" w:hAnsi="Times New Roman"/>
        </w:rPr>
        <w:t>em tesz eleget kötelezettségének, és ennek következtében a jelen megállapodásb</w:t>
      </w:r>
      <w:r w:rsidR="00086293" w:rsidRPr="00843B1B">
        <w:rPr>
          <w:rFonts w:ascii="Times New Roman" w:hAnsi="Times New Roman"/>
        </w:rPr>
        <w:t>a</w:t>
      </w:r>
      <w:r w:rsidRPr="00843B1B">
        <w:rPr>
          <w:rFonts w:ascii="Times New Roman" w:hAnsi="Times New Roman"/>
        </w:rPr>
        <w:t>n meghatározott feladat szabályszerű megvalósítását nem lehet nyomon követni.</w:t>
      </w:r>
    </w:p>
    <w:p w:rsidR="00086DE4" w:rsidRPr="00843B1B" w:rsidRDefault="00086DE4" w:rsidP="001C3963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F0189D" w:rsidRPr="00843B1B" w:rsidRDefault="00086DE4" w:rsidP="001C3963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Felek a jelen megállapodásból eredő esetleges jogvitákat elsősorban tárgyalásos úton kötelesek rendezni.</w:t>
      </w:r>
    </w:p>
    <w:p w:rsidR="00086DE4" w:rsidRPr="00843B1B" w:rsidRDefault="00086DE4" w:rsidP="001C3963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jelen megállapodásban nem vagy nem kellő részletességgel szabályozott kérdések tekintetében a magyar jog szabályai – elsősorban a Polgári törvényköny</w:t>
      </w:r>
      <w:r w:rsidR="00086293" w:rsidRPr="00843B1B">
        <w:rPr>
          <w:rFonts w:ascii="Times New Roman" w:hAnsi="Times New Roman"/>
        </w:rPr>
        <w:t>v</w:t>
      </w:r>
      <w:r w:rsidRPr="00843B1B">
        <w:rPr>
          <w:rFonts w:ascii="Times New Roman" w:hAnsi="Times New Roman"/>
        </w:rPr>
        <w:t xml:space="preserve"> – az irányadók.</w:t>
      </w:r>
    </w:p>
    <w:p w:rsidR="00086DE4" w:rsidRPr="00843B1B" w:rsidRDefault="00086DE4" w:rsidP="00086293">
      <w:pPr>
        <w:pStyle w:val="Listaszerbekezds"/>
        <w:ind w:left="0"/>
        <w:jc w:val="both"/>
        <w:rPr>
          <w:rFonts w:ascii="Times New Roman" w:hAnsi="Times New Roman"/>
        </w:rPr>
      </w:pPr>
    </w:p>
    <w:p w:rsidR="00086DE4" w:rsidRPr="00843B1B" w:rsidRDefault="00A41BA2" w:rsidP="00086293">
      <w:pPr>
        <w:pStyle w:val="Listaszerbekezds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felek a jelen 3</w:t>
      </w:r>
      <w:r w:rsidR="00086DE4" w:rsidRPr="00843B1B">
        <w:rPr>
          <w:rFonts w:ascii="Times New Roman" w:hAnsi="Times New Roman"/>
        </w:rPr>
        <w:t xml:space="preserve"> oldalból álló megállapodást elolvasták, megértették, és mint akaratukkal mindenben megegyezőt, jóváhagyólag írták alá.</w:t>
      </w:r>
    </w:p>
    <w:p w:rsidR="00086DE4" w:rsidRPr="00843B1B" w:rsidRDefault="00086DE4" w:rsidP="00086293">
      <w:pPr>
        <w:pStyle w:val="Listaszerbekezds"/>
        <w:ind w:left="0"/>
        <w:jc w:val="both"/>
        <w:rPr>
          <w:rFonts w:ascii="Times New Roman" w:hAnsi="Times New Roman"/>
        </w:rPr>
      </w:pPr>
    </w:p>
    <w:p w:rsidR="00086DE4" w:rsidRPr="00843B1B" w:rsidRDefault="00086DE4" w:rsidP="00086293">
      <w:pPr>
        <w:pStyle w:val="Listaszerbekezds"/>
        <w:ind w:left="0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A jelen megállapodás 2 darab eredeti, egymással teljes egészében megegyező példányban készül, amelyből egy darab az Iskolánál, egy darab a fogadó Szervezetnél marad.</w:t>
      </w:r>
    </w:p>
    <w:p w:rsidR="00086DE4" w:rsidRPr="00843B1B" w:rsidRDefault="00086DE4" w:rsidP="00086293">
      <w:pPr>
        <w:pStyle w:val="Listaszerbekezds"/>
        <w:ind w:left="0"/>
        <w:jc w:val="both"/>
        <w:rPr>
          <w:rFonts w:ascii="Times New Roman" w:hAnsi="Times New Roman"/>
        </w:rPr>
      </w:pPr>
    </w:p>
    <w:p w:rsidR="00843B1B" w:rsidRDefault="00843B1B" w:rsidP="00086293">
      <w:pPr>
        <w:pStyle w:val="Listaszerbekezds"/>
        <w:ind w:left="0"/>
        <w:jc w:val="both"/>
        <w:rPr>
          <w:rFonts w:ascii="Times New Roman" w:hAnsi="Times New Roman"/>
        </w:rPr>
      </w:pPr>
    </w:p>
    <w:p w:rsidR="00086DE4" w:rsidRPr="00843B1B" w:rsidRDefault="00086DE4" w:rsidP="00086293">
      <w:pPr>
        <w:pStyle w:val="Listaszerbekezds"/>
        <w:ind w:left="0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Budapest, ____________________</w:t>
      </w:r>
    </w:p>
    <w:p w:rsidR="00086DE4" w:rsidRPr="00843B1B" w:rsidRDefault="00086DE4" w:rsidP="00086293">
      <w:pPr>
        <w:pStyle w:val="Listaszerbekezds"/>
        <w:ind w:left="0"/>
        <w:jc w:val="both"/>
        <w:rPr>
          <w:rFonts w:ascii="Times New Roman" w:hAnsi="Times New Roman"/>
        </w:rPr>
      </w:pPr>
    </w:p>
    <w:p w:rsidR="00086DE4" w:rsidRDefault="00086DE4" w:rsidP="00086293">
      <w:pPr>
        <w:pStyle w:val="Listaszerbekezds"/>
        <w:ind w:left="0"/>
        <w:jc w:val="both"/>
        <w:rPr>
          <w:rFonts w:ascii="Times New Roman" w:hAnsi="Times New Roman"/>
        </w:rPr>
      </w:pPr>
    </w:p>
    <w:p w:rsidR="00843B1B" w:rsidRDefault="00843B1B" w:rsidP="00086293">
      <w:pPr>
        <w:pStyle w:val="Listaszerbekezds"/>
        <w:ind w:left="0"/>
        <w:jc w:val="both"/>
        <w:rPr>
          <w:rFonts w:ascii="Times New Roman" w:hAnsi="Times New Roman"/>
        </w:rPr>
      </w:pPr>
    </w:p>
    <w:p w:rsidR="00843B1B" w:rsidRPr="00843B1B" w:rsidRDefault="00843B1B" w:rsidP="00086293">
      <w:pPr>
        <w:pStyle w:val="Listaszerbekezds"/>
        <w:ind w:left="0"/>
        <w:jc w:val="both"/>
        <w:rPr>
          <w:rFonts w:ascii="Times New Roman" w:hAnsi="Times New Roman"/>
        </w:rPr>
      </w:pPr>
    </w:p>
    <w:p w:rsidR="00086DE4" w:rsidRPr="00843B1B" w:rsidRDefault="00086DE4" w:rsidP="00086293">
      <w:pPr>
        <w:pStyle w:val="Listaszerbekezds"/>
        <w:ind w:left="0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>_________________________________</w:t>
      </w:r>
      <w:r w:rsidRPr="00843B1B">
        <w:rPr>
          <w:rFonts w:ascii="Times New Roman" w:hAnsi="Times New Roman"/>
        </w:rPr>
        <w:tab/>
      </w:r>
      <w:r w:rsidRPr="00843B1B">
        <w:rPr>
          <w:rFonts w:ascii="Times New Roman" w:hAnsi="Times New Roman"/>
        </w:rPr>
        <w:tab/>
        <w:t>__________________________________</w:t>
      </w:r>
    </w:p>
    <w:p w:rsidR="00086DE4" w:rsidRPr="00843B1B" w:rsidRDefault="00086293" w:rsidP="00086293">
      <w:pPr>
        <w:pStyle w:val="Listaszerbekezds"/>
        <w:ind w:left="0" w:firstLine="709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 xml:space="preserve">Vicziánné </w:t>
      </w:r>
      <w:proofErr w:type="spellStart"/>
      <w:r w:rsidRPr="00843B1B">
        <w:rPr>
          <w:rFonts w:ascii="Times New Roman" w:hAnsi="Times New Roman"/>
        </w:rPr>
        <w:t>Salla</w:t>
      </w:r>
      <w:proofErr w:type="spellEnd"/>
      <w:r w:rsidRPr="00843B1B">
        <w:rPr>
          <w:rFonts w:ascii="Times New Roman" w:hAnsi="Times New Roman"/>
        </w:rPr>
        <w:t xml:space="preserve"> Ildikó</w:t>
      </w:r>
      <w:r w:rsidRPr="00843B1B">
        <w:rPr>
          <w:rFonts w:ascii="Times New Roman" w:hAnsi="Times New Roman"/>
        </w:rPr>
        <w:tab/>
      </w:r>
      <w:r w:rsidRPr="00843B1B">
        <w:rPr>
          <w:rFonts w:ascii="Times New Roman" w:hAnsi="Times New Roman"/>
        </w:rPr>
        <w:tab/>
      </w:r>
      <w:r w:rsidRPr="00843B1B">
        <w:rPr>
          <w:rFonts w:ascii="Times New Roman" w:hAnsi="Times New Roman"/>
        </w:rPr>
        <w:tab/>
      </w:r>
      <w:r w:rsidRPr="00843B1B">
        <w:rPr>
          <w:rFonts w:ascii="Times New Roman" w:hAnsi="Times New Roman"/>
        </w:rPr>
        <w:tab/>
        <w:t xml:space="preserve">      </w:t>
      </w:r>
      <w:r w:rsidR="00843B1B">
        <w:rPr>
          <w:rFonts w:ascii="Times New Roman" w:hAnsi="Times New Roman"/>
        </w:rPr>
        <w:tab/>
        <w:t xml:space="preserve">    </w:t>
      </w:r>
      <w:r w:rsidRPr="00843B1B">
        <w:rPr>
          <w:rFonts w:ascii="Times New Roman" w:hAnsi="Times New Roman"/>
        </w:rPr>
        <w:t>a Szervezet részéről</w:t>
      </w:r>
    </w:p>
    <w:p w:rsidR="00086293" w:rsidRPr="00843B1B" w:rsidRDefault="00086293" w:rsidP="00086293">
      <w:pPr>
        <w:pStyle w:val="Listaszerbekezds"/>
        <w:ind w:left="0" w:firstLine="709"/>
        <w:jc w:val="both"/>
        <w:rPr>
          <w:rFonts w:ascii="Times New Roman" w:hAnsi="Times New Roman"/>
        </w:rPr>
      </w:pPr>
      <w:r w:rsidRPr="00843B1B">
        <w:rPr>
          <w:rFonts w:ascii="Times New Roman" w:hAnsi="Times New Roman"/>
        </w:rPr>
        <w:t xml:space="preserve">     intézményvezető</w:t>
      </w:r>
    </w:p>
    <w:sectPr w:rsidR="00086293" w:rsidRPr="00843B1B" w:rsidSect="00843B1B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607" w:rsidRDefault="00907607" w:rsidP="007B2D34">
      <w:pPr>
        <w:spacing w:after="0" w:line="240" w:lineRule="auto"/>
      </w:pPr>
      <w:r>
        <w:separator/>
      </w:r>
    </w:p>
  </w:endnote>
  <w:endnote w:type="continuationSeparator" w:id="0">
    <w:p w:rsidR="00907607" w:rsidRDefault="00907607" w:rsidP="007B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607" w:rsidRDefault="00907607" w:rsidP="007B2D34">
      <w:pPr>
        <w:spacing w:after="0" w:line="240" w:lineRule="auto"/>
      </w:pPr>
      <w:r>
        <w:separator/>
      </w:r>
    </w:p>
  </w:footnote>
  <w:footnote w:type="continuationSeparator" w:id="0">
    <w:p w:rsidR="00907607" w:rsidRDefault="00907607" w:rsidP="007B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3B" w:rsidRPr="00DA153B" w:rsidRDefault="00DA153B" w:rsidP="00DA153B">
    <w:pPr>
      <w:pStyle w:val="lfej"/>
      <w:tabs>
        <w:tab w:val="clear" w:pos="4536"/>
        <w:tab w:val="clear" w:pos="9072"/>
      </w:tabs>
      <w:jc w:val="center"/>
      <w:rPr>
        <w:rFonts w:ascii="Times New Roman" w:hAnsi="Times New Roman"/>
        <w:color w:val="1F497D"/>
        <w:sz w:val="20"/>
        <w:szCs w:val="20"/>
      </w:rPr>
    </w:pPr>
    <w:r w:rsidRPr="00DA153B"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5AD5E42E" wp14:editId="5A9F9D30">
          <wp:simplePos x="0" y="0"/>
          <wp:positionH relativeFrom="column">
            <wp:posOffset>-404495</wp:posOffset>
          </wp:positionH>
          <wp:positionV relativeFrom="paragraph">
            <wp:posOffset>-29845</wp:posOffset>
          </wp:positionV>
          <wp:extent cx="1028700" cy="10287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53B"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1312" behindDoc="1" locked="0" layoutInCell="1" allowOverlap="1" wp14:anchorId="385E2A88" wp14:editId="0F92730F">
          <wp:simplePos x="0" y="0"/>
          <wp:positionH relativeFrom="column">
            <wp:posOffset>5135245</wp:posOffset>
          </wp:positionH>
          <wp:positionV relativeFrom="paragraph">
            <wp:posOffset>26670</wp:posOffset>
          </wp:positionV>
          <wp:extent cx="951865" cy="923925"/>
          <wp:effectExtent l="0" t="0" r="635" b="952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53B">
      <w:rPr>
        <w:rFonts w:ascii="Times New Roman" w:hAnsi="Times New Roman"/>
        <w:color w:val="1F497D"/>
        <w:sz w:val="20"/>
        <w:szCs w:val="20"/>
      </w:rPr>
      <w:t>Magyarországi Evangélikus Egyház</w:t>
    </w:r>
  </w:p>
  <w:p w:rsidR="00DA153B" w:rsidRPr="00DA153B" w:rsidRDefault="00DA153B" w:rsidP="00DA153B">
    <w:pPr>
      <w:pStyle w:val="lfej"/>
      <w:tabs>
        <w:tab w:val="clear" w:pos="4536"/>
      </w:tabs>
      <w:spacing w:before="120" w:after="120"/>
      <w:jc w:val="center"/>
      <w:rPr>
        <w:rFonts w:ascii="Times New Roman" w:hAnsi="Times New Roman"/>
        <w:b/>
        <w:color w:val="1F497D"/>
        <w:sz w:val="24"/>
        <w:szCs w:val="24"/>
      </w:rPr>
    </w:pPr>
    <w:r w:rsidRPr="00DA153B">
      <w:rPr>
        <w:rFonts w:ascii="Times New Roman" w:hAnsi="Times New Roman"/>
        <w:b/>
        <w:color w:val="1F497D"/>
        <w:sz w:val="24"/>
        <w:szCs w:val="24"/>
      </w:rPr>
      <w:t>Sztehlo Gábor Evangélikus Óvoda, Általános Iskola és Gimnázium</w:t>
    </w:r>
  </w:p>
  <w:p w:rsidR="00DA153B" w:rsidRPr="00DA153B" w:rsidRDefault="00DA153B" w:rsidP="00DA153B">
    <w:pPr>
      <w:pStyle w:val="lfej"/>
      <w:tabs>
        <w:tab w:val="clear" w:pos="4536"/>
      </w:tabs>
      <w:jc w:val="center"/>
      <w:rPr>
        <w:rFonts w:ascii="Times New Roman" w:hAnsi="Times New Roman"/>
        <w:color w:val="1F497D"/>
        <w:sz w:val="16"/>
        <w:szCs w:val="16"/>
      </w:rPr>
    </w:pPr>
    <w:r w:rsidRPr="00DA153B">
      <w:rPr>
        <w:rFonts w:ascii="Times New Roman" w:hAnsi="Times New Roman"/>
        <w:color w:val="1F497D"/>
        <w:sz w:val="16"/>
        <w:szCs w:val="16"/>
      </w:rPr>
      <w:t>Székhely (Sztehlo Gábor Evangélikus Gimnázium): 1183 Budapest, Kossuth tér 2.</w:t>
    </w:r>
  </w:p>
  <w:p w:rsidR="00DA153B" w:rsidRPr="00DA153B" w:rsidRDefault="00DA153B" w:rsidP="00DA153B">
    <w:pPr>
      <w:pStyle w:val="lfej"/>
      <w:tabs>
        <w:tab w:val="clear" w:pos="4536"/>
      </w:tabs>
      <w:jc w:val="center"/>
      <w:rPr>
        <w:rFonts w:ascii="Times New Roman" w:hAnsi="Times New Roman"/>
        <w:color w:val="1F497D"/>
        <w:sz w:val="16"/>
        <w:szCs w:val="16"/>
      </w:rPr>
    </w:pPr>
    <w:r w:rsidRPr="00DA153B">
      <w:rPr>
        <w:rFonts w:ascii="Times New Roman" w:hAnsi="Times New Roman"/>
        <w:color w:val="1F497D"/>
        <w:sz w:val="16"/>
        <w:szCs w:val="16"/>
      </w:rPr>
      <w:t xml:space="preserve">Telefon: 290-9088 </w:t>
    </w:r>
  </w:p>
  <w:p w:rsidR="00DA153B" w:rsidRPr="00DA153B" w:rsidRDefault="00DA153B" w:rsidP="00DA153B">
    <w:pPr>
      <w:pStyle w:val="lfej"/>
      <w:tabs>
        <w:tab w:val="clear" w:pos="4536"/>
      </w:tabs>
      <w:jc w:val="center"/>
      <w:rPr>
        <w:rStyle w:val="Hiperhivatkozs"/>
        <w:rFonts w:ascii="Times New Roman" w:hAnsi="Times New Roman"/>
        <w:sz w:val="16"/>
        <w:szCs w:val="16"/>
      </w:rPr>
    </w:pPr>
    <w:r w:rsidRPr="00DA153B">
      <w:rPr>
        <w:rFonts w:ascii="Times New Roman" w:hAnsi="Times New Roman"/>
        <w:color w:val="1F497D"/>
        <w:sz w:val="16"/>
        <w:szCs w:val="16"/>
      </w:rPr>
      <w:t xml:space="preserve">Email: </w:t>
    </w:r>
    <w:hyperlink r:id="rId3" w:history="1">
      <w:r w:rsidRPr="00DA153B">
        <w:rPr>
          <w:rStyle w:val="Hiperhivatkozs"/>
          <w:rFonts w:ascii="Times New Roman" w:hAnsi="Times New Roman"/>
          <w:sz w:val="16"/>
          <w:szCs w:val="16"/>
        </w:rPr>
        <w:t>info@sztehloiskola.hu</w:t>
      </w:r>
    </w:hyperlink>
  </w:p>
  <w:p w:rsidR="00DA153B" w:rsidRPr="00DA153B" w:rsidRDefault="00DA153B" w:rsidP="00DA153B">
    <w:pPr>
      <w:pStyle w:val="lfej"/>
      <w:tabs>
        <w:tab w:val="clear" w:pos="4536"/>
      </w:tabs>
      <w:jc w:val="center"/>
      <w:rPr>
        <w:rFonts w:ascii="Times New Roman" w:hAnsi="Times New Roman"/>
        <w:color w:val="1F497D"/>
        <w:sz w:val="16"/>
        <w:szCs w:val="16"/>
      </w:rPr>
    </w:pPr>
    <w:r w:rsidRPr="00DA153B">
      <w:rPr>
        <w:rFonts w:ascii="Times New Roman" w:hAnsi="Times New Roman"/>
        <w:color w:val="1F497D"/>
        <w:sz w:val="16"/>
        <w:szCs w:val="16"/>
      </w:rPr>
      <w:t>OM – 201505</w:t>
    </w:r>
  </w:p>
  <w:p w:rsidR="00DA153B" w:rsidRPr="00DA153B" w:rsidRDefault="00DA153B" w:rsidP="00DA153B">
    <w:pPr>
      <w:pStyle w:val="lfej"/>
      <w:jc w:val="center"/>
      <w:rPr>
        <w:color w:val="1F497D"/>
        <w:sz w:val="16"/>
        <w:szCs w:val="16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E03"/>
    <w:multiLevelType w:val="hybridMultilevel"/>
    <w:tmpl w:val="BFF6C4D0"/>
    <w:lvl w:ilvl="0" w:tplc="44BA23F4">
      <w:start w:val="1"/>
      <w:numFmt w:val="decimal"/>
      <w:lvlText w:val="(%1)"/>
      <w:lvlJc w:val="left"/>
      <w:pPr>
        <w:ind w:left="7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2" w:hanging="360"/>
      </w:pPr>
    </w:lvl>
    <w:lvl w:ilvl="2" w:tplc="040E001B" w:tentative="1">
      <w:start w:val="1"/>
      <w:numFmt w:val="lowerRoman"/>
      <w:lvlText w:val="%3."/>
      <w:lvlJc w:val="right"/>
      <w:pPr>
        <w:ind w:left="2162" w:hanging="180"/>
      </w:pPr>
    </w:lvl>
    <w:lvl w:ilvl="3" w:tplc="040E000F" w:tentative="1">
      <w:start w:val="1"/>
      <w:numFmt w:val="decimal"/>
      <w:lvlText w:val="%4."/>
      <w:lvlJc w:val="left"/>
      <w:pPr>
        <w:ind w:left="2882" w:hanging="360"/>
      </w:pPr>
    </w:lvl>
    <w:lvl w:ilvl="4" w:tplc="040E0019" w:tentative="1">
      <w:start w:val="1"/>
      <w:numFmt w:val="lowerLetter"/>
      <w:lvlText w:val="%5."/>
      <w:lvlJc w:val="left"/>
      <w:pPr>
        <w:ind w:left="3602" w:hanging="360"/>
      </w:pPr>
    </w:lvl>
    <w:lvl w:ilvl="5" w:tplc="040E001B" w:tentative="1">
      <w:start w:val="1"/>
      <w:numFmt w:val="lowerRoman"/>
      <w:lvlText w:val="%6."/>
      <w:lvlJc w:val="right"/>
      <w:pPr>
        <w:ind w:left="4322" w:hanging="180"/>
      </w:pPr>
    </w:lvl>
    <w:lvl w:ilvl="6" w:tplc="040E000F" w:tentative="1">
      <w:start w:val="1"/>
      <w:numFmt w:val="decimal"/>
      <w:lvlText w:val="%7."/>
      <w:lvlJc w:val="left"/>
      <w:pPr>
        <w:ind w:left="5042" w:hanging="360"/>
      </w:pPr>
    </w:lvl>
    <w:lvl w:ilvl="7" w:tplc="040E0019" w:tentative="1">
      <w:start w:val="1"/>
      <w:numFmt w:val="lowerLetter"/>
      <w:lvlText w:val="%8."/>
      <w:lvlJc w:val="left"/>
      <w:pPr>
        <w:ind w:left="5762" w:hanging="360"/>
      </w:pPr>
    </w:lvl>
    <w:lvl w:ilvl="8" w:tplc="040E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210F79F0"/>
    <w:multiLevelType w:val="hybridMultilevel"/>
    <w:tmpl w:val="B9A46984"/>
    <w:lvl w:ilvl="0" w:tplc="F586D2F6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2" w:hanging="360"/>
      </w:pPr>
    </w:lvl>
    <w:lvl w:ilvl="2" w:tplc="040E001B" w:tentative="1">
      <w:start w:val="1"/>
      <w:numFmt w:val="lowerRoman"/>
      <w:lvlText w:val="%3."/>
      <w:lvlJc w:val="right"/>
      <w:pPr>
        <w:ind w:left="2162" w:hanging="180"/>
      </w:pPr>
    </w:lvl>
    <w:lvl w:ilvl="3" w:tplc="040E000F" w:tentative="1">
      <w:start w:val="1"/>
      <w:numFmt w:val="decimal"/>
      <w:lvlText w:val="%4."/>
      <w:lvlJc w:val="left"/>
      <w:pPr>
        <w:ind w:left="2882" w:hanging="360"/>
      </w:pPr>
    </w:lvl>
    <w:lvl w:ilvl="4" w:tplc="040E0019" w:tentative="1">
      <w:start w:val="1"/>
      <w:numFmt w:val="lowerLetter"/>
      <w:lvlText w:val="%5."/>
      <w:lvlJc w:val="left"/>
      <w:pPr>
        <w:ind w:left="3602" w:hanging="360"/>
      </w:pPr>
    </w:lvl>
    <w:lvl w:ilvl="5" w:tplc="040E001B" w:tentative="1">
      <w:start w:val="1"/>
      <w:numFmt w:val="lowerRoman"/>
      <w:lvlText w:val="%6."/>
      <w:lvlJc w:val="right"/>
      <w:pPr>
        <w:ind w:left="4322" w:hanging="180"/>
      </w:pPr>
    </w:lvl>
    <w:lvl w:ilvl="6" w:tplc="040E000F" w:tentative="1">
      <w:start w:val="1"/>
      <w:numFmt w:val="decimal"/>
      <w:lvlText w:val="%7."/>
      <w:lvlJc w:val="left"/>
      <w:pPr>
        <w:ind w:left="5042" w:hanging="360"/>
      </w:pPr>
    </w:lvl>
    <w:lvl w:ilvl="7" w:tplc="040E0019" w:tentative="1">
      <w:start w:val="1"/>
      <w:numFmt w:val="lowerLetter"/>
      <w:lvlText w:val="%8."/>
      <w:lvlJc w:val="left"/>
      <w:pPr>
        <w:ind w:left="5762" w:hanging="360"/>
      </w:pPr>
    </w:lvl>
    <w:lvl w:ilvl="8" w:tplc="040E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2B7A101E"/>
    <w:multiLevelType w:val="hybridMultilevel"/>
    <w:tmpl w:val="27D2FBBA"/>
    <w:lvl w:ilvl="0" w:tplc="F4F28E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593F"/>
    <w:multiLevelType w:val="hybridMultilevel"/>
    <w:tmpl w:val="2E54B4C4"/>
    <w:lvl w:ilvl="0" w:tplc="84D2E7A4">
      <w:start w:val="1"/>
      <w:numFmt w:val="lowerLetter"/>
      <w:lvlText w:val="%1)"/>
      <w:lvlJc w:val="left"/>
      <w:pPr>
        <w:ind w:left="10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2" w:hanging="360"/>
      </w:pPr>
    </w:lvl>
    <w:lvl w:ilvl="2" w:tplc="040E001B" w:tentative="1">
      <w:start w:val="1"/>
      <w:numFmt w:val="lowerRoman"/>
      <w:lvlText w:val="%3."/>
      <w:lvlJc w:val="right"/>
      <w:pPr>
        <w:ind w:left="2522" w:hanging="180"/>
      </w:pPr>
    </w:lvl>
    <w:lvl w:ilvl="3" w:tplc="040E000F" w:tentative="1">
      <w:start w:val="1"/>
      <w:numFmt w:val="decimal"/>
      <w:lvlText w:val="%4."/>
      <w:lvlJc w:val="left"/>
      <w:pPr>
        <w:ind w:left="3242" w:hanging="360"/>
      </w:pPr>
    </w:lvl>
    <w:lvl w:ilvl="4" w:tplc="040E0019" w:tentative="1">
      <w:start w:val="1"/>
      <w:numFmt w:val="lowerLetter"/>
      <w:lvlText w:val="%5."/>
      <w:lvlJc w:val="left"/>
      <w:pPr>
        <w:ind w:left="3962" w:hanging="360"/>
      </w:pPr>
    </w:lvl>
    <w:lvl w:ilvl="5" w:tplc="040E001B" w:tentative="1">
      <w:start w:val="1"/>
      <w:numFmt w:val="lowerRoman"/>
      <w:lvlText w:val="%6."/>
      <w:lvlJc w:val="right"/>
      <w:pPr>
        <w:ind w:left="4682" w:hanging="180"/>
      </w:pPr>
    </w:lvl>
    <w:lvl w:ilvl="6" w:tplc="040E000F" w:tentative="1">
      <w:start w:val="1"/>
      <w:numFmt w:val="decimal"/>
      <w:lvlText w:val="%7."/>
      <w:lvlJc w:val="left"/>
      <w:pPr>
        <w:ind w:left="5402" w:hanging="360"/>
      </w:pPr>
    </w:lvl>
    <w:lvl w:ilvl="7" w:tplc="040E0019" w:tentative="1">
      <w:start w:val="1"/>
      <w:numFmt w:val="lowerLetter"/>
      <w:lvlText w:val="%8."/>
      <w:lvlJc w:val="left"/>
      <w:pPr>
        <w:ind w:left="6122" w:hanging="360"/>
      </w:pPr>
    </w:lvl>
    <w:lvl w:ilvl="8" w:tplc="040E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" w15:restartNumberingAfterBreak="0">
    <w:nsid w:val="2C847D90"/>
    <w:multiLevelType w:val="hybridMultilevel"/>
    <w:tmpl w:val="12441A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7E19BB"/>
    <w:multiLevelType w:val="hybridMultilevel"/>
    <w:tmpl w:val="7FA8C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604B7"/>
    <w:multiLevelType w:val="hybridMultilevel"/>
    <w:tmpl w:val="1794D1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B6729"/>
    <w:multiLevelType w:val="hybridMultilevel"/>
    <w:tmpl w:val="5994E6AC"/>
    <w:lvl w:ilvl="0" w:tplc="5DBC7508">
      <w:start w:val="8"/>
      <w:numFmt w:val="bullet"/>
      <w:lvlText w:val="-"/>
      <w:lvlJc w:val="left"/>
      <w:pPr>
        <w:ind w:left="72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5A3F7D4A"/>
    <w:multiLevelType w:val="hybridMultilevel"/>
    <w:tmpl w:val="21B6B490"/>
    <w:lvl w:ilvl="0" w:tplc="12664D48">
      <w:start w:val="1"/>
      <w:numFmt w:val="lowerLetter"/>
      <w:lvlText w:val="%1)"/>
      <w:lvlJc w:val="left"/>
      <w:pPr>
        <w:ind w:left="10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2" w:hanging="360"/>
      </w:pPr>
    </w:lvl>
    <w:lvl w:ilvl="2" w:tplc="040E001B" w:tentative="1">
      <w:start w:val="1"/>
      <w:numFmt w:val="lowerRoman"/>
      <w:lvlText w:val="%3."/>
      <w:lvlJc w:val="right"/>
      <w:pPr>
        <w:ind w:left="2522" w:hanging="180"/>
      </w:pPr>
    </w:lvl>
    <w:lvl w:ilvl="3" w:tplc="040E000F" w:tentative="1">
      <w:start w:val="1"/>
      <w:numFmt w:val="decimal"/>
      <w:lvlText w:val="%4."/>
      <w:lvlJc w:val="left"/>
      <w:pPr>
        <w:ind w:left="3242" w:hanging="360"/>
      </w:pPr>
    </w:lvl>
    <w:lvl w:ilvl="4" w:tplc="040E0019" w:tentative="1">
      <w:start w:val="1"/>
      <w:numFmt w:val="lowerLetter"/>
      <w:lvlText w:val="%5."/>
      <w:lvlJc w:val="left"/>
      <w:pPr>
        <w:ind w:left="3962" w:hanging="360"/>
      </w:pPr>
    </w:lvl>
    <w:lvl w:ilvl="5" w:tplc="040E001B" w:tentative="1">
      <w:start w:val="1"/>
      <w:numFmt w:val="lowerRoman"/>
      <w:lvlText w:val="%6."/>
      <w:lvlJc w:val="right"/>
      <w:pPr>
        <w:ind w:left="4682" w:hanging="180"/>
      </w:pPr>
    </w:lvl>
    <w:lvl w:ilvl="6" w:tplc="040E000F" w:tentative="1">
      <w:start w:val="1"/>
      <w:numFmt w:val="decimal"/>
      <w:lvlText w:val="%7."/>
      <w:lvlJc w:val="left"/>
      <w:pPr>
        <w:ind w:left="5402" w:hanging="360"/>
      </w:pPr>
    </w:lvl>
    <w:lvl w:ilvl="7" w:tplc="040E0019" w:tentative="1">
      <w:start w:val="1"/>
      <w:numFmt w:val="lowerLetter"/>
      <w:lvlText w:val="%8."/>
      <w:lvlJc w:val="left"/>
      <w:pPr>
        <w:ind w:left="6122" w:hanging="360"/>
      </w:pPr>
    </w:lvl>
    <w:lvl w:ilvl="8" w:tplc="040E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9" w15:restartNumberingAfterBreak="0">
    <w:nsid w:val="62AB04F0"/>
    <w:multiLevelType w:val="hybridMultilevel"/>
    <w:tmpl w:val="7960E22E"/>
    <w:lvl w:ilvl="0" w:tplc="302676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41830"/>
    <w:multiLevelType w:val="hybridMultilevel"/>
    <w:tmpl w:val="64826AE8"/>
    <w:lvl w:ilvl="0" w:tplc="040E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450584"/>
    <w:multiLevelType w:val="hybridMultilevel"/>
    <w:tmpl w:val="F8709C1E"/>
    <w:lvl w:ilvl="0" w:tplc="1EFE3D6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34"/>
    <w:rsid w:val="000021E2"/>
    <w:rsid w:val="00007A35"/>
    <w:rsid w:val="00036850"/>
    <w:rsid w:val="0005622E"/>
    <w:rsid w:val="0007247F"/>
    <w:rsid w:val="000808CF"/>
    <w:rsid w:val="00086293"/>
    <w:rsid w:val="00086DE4"/>
    <w:rsid w:val="000F6191"/>
    <w:rsid w:val="00105E2C"/>
    <w:rsid w:val="00121B4C"/>
    <w:rsid w:val="001C2165"/>
    <w:rsid w:val="001C3963"/>
    <w:rsid w:val="001E29AF"/>
    <w:rsid w:val="0022734E"/>
    <w:rsid w:val="00270E51"/>
    <w:rsid w:val="00273A22"/>
    <w:rsid w:val="00273ECB"/>
    <w:rsid w:val="0028243E"/>
    <w:rsid w:val="002A7C6D"/>
    <w:rsid w:val="002B5F40"/>
    <w:rsid w:val="002E7C03"/>
    <w:rsid w:val="00301848"/>
    <w:rsid w:val="0031225A"/>
    <w:rsid w:val="0034195C"/>
    <w:rsid w:val="00346315"/>
    <w:rsid w:val="0037306C"/>
    <w:rsid w:val="003B41E9"/>
    <w:rsid w:val="003C5217"/>
    <w:rsid w:val="004060EB"/>
    <w:rsid w:val="00437994"/>
    <w:rsid w:val="00446945"/>
    <w:rsid w:val="00494024"/>
    <w:rsid w:val="004E131D"/>
    <w:rsid w:val="00526EA7"/>
    <w:rsid w:val="00551581"/>
    <w:rsid w:val="005615D3"/>
    <w:rsid w:val="00573EE5"/>
    <w:rsid w:val="0057530D"/>
    <w:rsid w:val="005C7F31"/>
    <w:rsid w:val="00611C85"/>
    <w:rsid w:val="00695764"/>
    <w:rsid w:val="006B40C9"/>
    <w:rsid w:val="00745124"/>
    <w:rsid w:val="00755FEC"/>
    <w:rsid w:val="0077505E"/>
    <w:rsid w:val="007840EC"/>
    <w:rsid w:val="0079113D"/>
    <w:rsid w:val="00795BA5"/>
    <w:rsid w:val="007B2D34"/>
    <w:rsid w:val="007C6294"/>
    <w:rsid w:val="0082119A"/>
    <w:rsid w:val="008223F0"/>
    <w:rsid w:val="00826803"/>
    <w:rsid w:val="00843B1B"/>
    <w:rsid w:val="008A0272"/>
    <w:rsid w:val="008A2419"/>
    <w:rsid w:val="008D4EF1"/>
    <w:rsid w:val="008D5E6E"/>
    <w:rsid w:val="00905129"/>
    <w:rsid w:val="00907607"/>
    <w:rsid w:val="00907ECD"/>
    <w:rsid w:val="00950D17"/>
    <w:rsid w:val="00955E18"/>
    <w:rsid w:val="00972C0C"/>
    <w:rsid w:val="00985033"/>
    <w:rsid w:val="00990503"/>
    <w:rsid w:val="009A3112"/>
    <w:rsid w:val="009A68C1"/>
    <w:rsid w:val="009B3693"/>
    <w:rsid w:val="009F3D9B"/>
    <w:rsid w:val="00A21596"/>
    <w:rsid w:val="00A41BA2"/>
    <w:rsid w:val="00A436F9"/>
    <w:rsid w:val="00AA3480"/>
    <w:rsid w:val="00AC080A"/>
    <w:rsid w:val="00AF4196"/>
    <w:rsid w:val="00B6605B"/>
    <w:rsid w:val="00B82791"/>
    <w:rsid w:val="00B91AFF"/>
    <w:rsid w:val="00BE3A57"/>
    <w:rsid w:val="00C23CF3"/>
    <w:rsid w:val="00C56419"/>
    <w:rsid w:val="00C97E2A"/>
    <w:rsid w:val="00CA2193"/>
    <w:rsid w:val="00CE3D20"/>
    <w:rsid w:val="00CE77B5"/>
    <w:rsid w:val="00D02574"/>
    <w:rsid w:val="00D93781"/>
    <w:rsid w:val="00DA153B"/>
    <w:rsid w:val="00DA6C36"/>
    <w:rsid w:val="00DA7054"/>
    <w:rsid w:val="00DA74F8"/>
    <w:rsid w:val="00DB1505"/>
    <w:rsid w:val="00DD23EC"/>
    <w:rsid w:val="00E044D7"/>
    <w:rsid w:val="00E0683B"/>
    <w:rsid w:val="00E07BC2"/>
    <w:rsid w:val="00E1185B"/>
    <w:rsid w:val="00E3186F"/>
    <w:rsid w:val="00E33A11"/>
    <w:rsid w:val="00E371A5"/>
    <w:rsid w:val="00E50346"/>
    <w:rsid w:val="00E669FD"/>
    <w:rsid w:val="00E71009"/>
    <w:rsid w:val="00E75AA1"/>
    <w:rsid w:val="00E814E5"/>
    <w:rsid w:val="00EA1600"/>
    <w:rsid w:val="00EB47CB"/>
    <w:rsid w:val="00EE562E"/>
    <w:rsid w:val="00F0189D"/>
    <w:rsid w:val="00F06F14"/>
    <w:rsid w:val="00F1285B"/>
    <w:rsid w:val="00F17AEB"/>
    <w:rsid w:val="00F33EA0"/>
    <w:rsid w:val="00F46C91"/>
    <w:rsid w:val="00F94FE5"/>
    <w:rsid w:val="00F971B3"/>
    <w:rsid w:val="00FE1116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E7B09"/>
  <w15:docId w15:val="{EFAC2ECD-292E-434F-9BCB-3522884B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7306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B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7B2D34"/>
    <w:rPr>
      <w:rFonts w:cs="Times New Roman"/>
    </w:rPr>
  </w:style>
  <w:style w:type="paragraph" w:styleId="llb">
    <w:name w:val="footer"/>
    <w:basedOn w:val="Norml"/>
    <w:link w:val="llbChar"/>
    <w:uiPriority w:val="99"/>
    <w:rsid w:val="007B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7B2D34"/>
    <w:rPr>
      <w:rFonts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55FEC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55FEC"/>
    <w:rPr>
      <w:rFonts w:ascii="Times New Roman" w:eastAsia="Times New Roman" w:hAnsi="Times New Roman"/>
      <w:sz w:val="24"/>
    </w:rPr>
  </w:style>
  <w:style w:type="paragraph" w:customStyle="1" w:styleId="FCm">
    <w:name w:val="FôCím"/>
    <w:basedOn w:val="Norml"/>
    <w:rsid w:val="0077505E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/>
      <w:b/>
      <w:noProof/>
      <w:sz w:val="28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69576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153B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90512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ztehloiskola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7455-313A-458E-B982-67BC3656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KKata</dc:creator>
  <cp:lastModifiedBy>Csikós Andrea</cp:lastModifiedBy>
  <cp:revision>2</cp:revision>
  <cp:lastPrinted>2021-01-29T11:07:00Z</cp:lastPrinted>
  <dcterms:created xsi:type="dcterms:W3CDTF">2023-01-09T12:41:00Z</dcterms:created>
  <dcterms:modified xsi:type="dcterms:W3CDTF">2023-01-09T12:41:00Z</dcterms:modified>
</cp:coreProperties>
</file>